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CB5688" w:rsidRDefault="00344C9D" w:rsidP="00344C9D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  <w:u w:val="single"/>
        </w:rPr>
      </w:pPr>
      <w:r w:rsidRPr="00CB5688">
        <w:rPr>
          <w:rFonts w:ascii="Garamond" w:hAnsi="Garamond"/>
          <w:b/>
          <w:color w:val="0070C0"/>
          <w:sz w:val="36"/>
          <w:szCs w:val="36"/>
          <w:u w:val="single"/>
        </w:rPr>
        <w:t xml:space="preserve">Seznam významných dodávek </w:t>
      </w:r>
    </w:p>
    <w:p w:rsidR="00344C9D" w:rsidRPr="005A53CB" w:rsidRDefault="00344C9D" w:rsidP="00344C9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 veřejné zakázce</w:t>
      </w:r>
      <w:r w:rsidR="00900371">
        <w:rPr>
          <w:rFonts w:ascii="Garamond" w:hAnsi="Garamond"/>
          <w:b/>
          <w:sz w:val="22"/>
          <w:szCs w:val="22"/>
        </w:rPr>
        <w:t xml:space="preserve"> s názvem</w:t>
      </w:r>
    </w:p>
    <w:p w:rsidR="00344C9D" w:rsidRPr="008C4C51" w:rsidRDefault="00CB5688" w:rsidP="00344C9D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Dodávka elektrobusů a nabíjecí stanice</w:t>
      </w:r>
      <w:r w:rsidR="0054593A">
        <w:rPr>
          <w:rFonts w:ascii="Garamond" w:hAnsi="Garamond"/>
          <w:b/>
          <w:sz w:val="22"/>
          <w:szCs w:val="22"/>
        </w:rPr>
        <w:t xml:space="preserve"> II</w:t>
      </w:r>
      <w:r>
        <w:rPr>
          <w:rFonts w:ascii="Garamond" w:hAnsi="Garamond"/>
          <w:b/>
          <w:sz w:val="22"/>
          <w:szCs w:val="22"/>
        </w:rPr>
        <w:t xml:space="preserve"> </w:t>
      </w: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  Identifikace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jméno / obchodní firma: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adresa místa podnikání / sídla: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rPr>
          <w:rFonts w:ascii="Garamond" w:hAnsi="Garamond"/>
          <w:b/>
          <w:bCs/>
          <w:sz w:val="22"/>
          <w:szCs w:val="22"/>
        </w:rPr>
      </w:pPr>
    </w:p>
    <w:p w:rsidR="00344C9D" w:rsidRDefault="00344C9D" w:rsidP="00344C9D">
      <w:pPr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2.   Seznam významných dodávek realizovaných </w:t>
      </w:r>
      <w:r w:rsidR="00CB5688">
        <w:rPr>
          <w:rFonts w:ascii="Garamond" w:hAnsi="Garamond"/>
          <w:b/>
          <w:bCs/>
          <w:sz w:val="22"/>
          <w:szCs w:val="22"/>
        </w:rPr>
        <w:t xml:space="preserve">dodavatelem </w:t>
      </w:r>
      <w:r>
        <w:rPr>
          <w:rFonts w:ascii="Garamond" w:hAnsi="Garamond"/>
          <w:b/>
          <w:bCs/>
          <w:sz w:val="22"/>
          <w:szCs w:val="22"/>
        </w:rPr>
        <w:t xml:space="preserve">v posledních 3 letech: </w:t>
      </w:r>
    </w:p>
    <w:p w:rsidR="00344C9D" w:rsidRDefault="00344C9D" w:rsidP="00344C9D">
      <w:pPr>
        <w:rPr>
          <w:rFonts w:ascii="Garamond" w:hAnsi="Garamond"/>
          <w:b/>
          <w:bCs/>
          <w:sz w:val="22"/>
          <w:szCs w:val="22"/>
        </w:rPr>
      </w:pPr>
    </w:p>
    <w:p w:rsidR="00344C9D" w:rsidRDefault="00CB5688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Dodavatel</w:t>
      </w:r>
      <w:r w:rsidR="00344C9D">
        <w:rPr>
          <w:rFonts w:ascii="Garamond" w:hAnsi="Garamond"/>
          <w:sz w:val="22"/>
          <w:szCs w:val="22"/>
        </w:rPr>
        <w:t xml:space="preserve"> tímto prohlašuje, že</w:t>
      </w:r>
      <w:r>
        <w:rPr>
          <w:rFonts w:ascii="Garamond" w:hAnsi="Garamond"/>
          <w:sz w:val="22"/>
          <w:szCs w:val="22"/>
        </w:rPr>
        <w:t xml:space="preserve"> za poslední </w:t>
      </w:r>
      <w:r w:rsidR="00344C9D">
        <w:rPr>
          <w:rFonts w:ascii="Garamond" w:hAnsi="Garamond"/>
          <w:sz w:val="22"/>
          <w:szCs w:val="22"/>
        </w:rPr>
        <w:t xml:space="preserve">3 </w:t>
      </w:r>
      <w:r>
        <w:rPr>
          <w:rFonts w:ascii="Garamond" w:hAnsi="Garamond"/>
          <w:sz w:val="22"/>
          <w:szCs w:val="22"/>
        </w:rPr>
        <w:t xml:space="preserve">roky před zahájením zadávacího řízení </w:t>
      </w:r>
      <w:r w:rsidR="00344C9D">
        <w:rPr>
          <w:rFonts w:ascii="Garamond" w:hAnsi="Garamond"/>
          <w:sz w:val="22"/>
          <w:szCs w:val="22"/>
        </w:rPr>
        <w:t xml:space="preserve">realizoval </w:t>
      </w:r>
      <w:r>
        <w:rPr>
          <w:rFonts w:ascii="Garamond" w:hAnsi="Garamond"/>
          <w:sz w:val="22"/>
          <w:szCs w:val="22"/>
        </w:rPr>
        <w:t xml:space="preserve">(dokončil) </w:t>
      </w:r>
      <w:r w:rsidR="00344C9D">
        <w:rPr>
          <w:rFonts w:ascii="Garamond" w:hAnsi="Garamond"/>
          <w:sz w:val="22"/>
          <w:szCs w:val="22"/>
        </w:rPr>
        <w:t>níže specifikované dodávky v rozsahu tam uvedeném:</w:t>
      </w:r>
    </w:p>
    <w:p w:rsidR="00344C9D" w:rsidRDefault="00344C9D" w:rsidP="00344C9D">
      <w:pPr>
        <w:pStyle w:val="Zkladntext"/>
        <w:jc w:val="both"/>
        <w:rPr>
          <w:rFonts w:ascii="Garamond" w:hAnsi="Garamond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581FD7" w:rsidTr="0096670D">
        <w:tc>
          <w:tcPr>
            <w:tcW w:w="8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581FD7" w:rsidRPr="003F5701" w:rsidRDefault="00581FD7" w:rsidP="0096670D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581FD7" w:rsidRPr="003F5701" w:rsidRDefault="00581FD7" w:rsidP="0096670D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Pořad.číslo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581FD7" w:rsidRPr="003F5701" w:rsidRDefault="00581FD7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581FD7" w:rsidRPr="003F5701" w:rsidRDefault="00581FD7" w:rsidP="002153C4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581FD7" w:rsidRPr="003F5701" w:rsidRDefault="00581FD7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581FD7" w:rsidRPr="003F5701" w:rsidRDefault="00581FD7" w:rsidP="00F56E08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Identifikace dodávky (specifikace </w:t>
            </w:r>
            <w:r w:rsidR="00F56E08">
              <w:rPr>
                <w:rFonts w:ascii="Garamond" w:hAnsi="Garamond"/>
                <w:b/>
                <w:sz w:val="20"/>
                <w:szCs w:val="20"/>
              </w:rPr>
              <w:t>dodávky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581FD7" w:rsidRPr="003F5701" w:rsidRDefault="00581FD7" w:rsidP="0096670D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581FD7" w:rsidRPr="003F5701" w:rsidRDefault="00581FD7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581FD7" w:rsidRPr="003F5701" w:rsidRDefault="00581FD7" w:rsidP="002153C4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Cena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 dodávky</w:t>
            </w:r>
          </w:p>
        </w:tc>
      </w:tr>
      <w:tr w:rsidR="00581FD7" w:rsidTr="00581FD7">
        <w:tc>
          <w:tcPr>
            <w:tcW w:w="817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438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417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581FD7" w:rsidTr="00581FD7">
        <w:tc>
          <w:tcPr>
            <w:tcW w:w="817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438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417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</w:tr>
    </w:tbl>
    <w:p w:rsidR="00344C9D" w:rsidRDefault="00344C9D" w:rsidP="00344C9D">
      <w:pPr>
        <w:pStyle w:val="Zkladntext"/>
        <w:jc w:val="both"/>
        <w:rPr>
          <w:rFonts w:ascii="Garamond" w:hAnsi="Garamond"/>
          <w:sz w:val="22"/>
          <w:szCs w:val="22"/>
        </w:rPr>
      </w:pP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CB5688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3.   Podpis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 xml:space="preserve"> nebo osoby zastupující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CB5688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CB5688" w:rsidRPr="00634F21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  <w:bookmarkStart w:id="0" w:name="_GoBack"/>
      <w:bookmarkEnd w:id="0"/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344C9D" w:rsidRDefault="00344C9D" w:rsidP="00344C9D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</w:t>
      </w:r>
      <w:r>
        <w:rPr>
          <w:rFonts w:ascii="Garamond" w:hAnsi="Garamond" w:cs="Arial"/>
          <w:sz w:val="22"/>
          <w:szCs w:val="22"/>
          <w:highlight w:val="cyan"/>
        </w:rPr>
        <w:t xml:space="preserve">jméno a podpis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>
        <w:rPr>
          <w:rFonts w:ascii="Garamond" w:hAnsi="Garamond" w:cs="Arial"/>
          <w:sz w:val="22"/>
          <w:szCs w:val="22"/>
          <w:highlight w:val="cyan"/>
        </w:rPr>
        <w:t xml:space="preserve"> nebo osoby</w:t>
      </w:r>
      <w:r w:rsidRPr="00526F73">
        <w:rPr>
          <w:rFonts w:ascii="Garamond" w:hAnsi="Garamond" w:cs="Arial"/>
          <w:sz w:val="22"/>
          <w:szCs w:val="22"/>
          <w:highlight w:val="cyan"/>
        </w:rPr>
        <w:t xml:space="preserve">, která zastupuje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 w:rsidRPr="00526F73">
        <w:rPr>
          <w:rFonts w:ascii="Garamond" w:hAnsi="Garamond" w:cs="Arial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2"/>
        <w:spacing w:after="0" w:line="240" w:lineRule="auto"/>
        <w:ind w:left="4395"/>
        <w:jc w:val="center"/>
      </w:pPr>
    </w:p>
    <w:sectPr w:rsidR="00344C9D" w:rsidSect="000E15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D92" w:rsidRDefault="00970D92" w:rsidP="00CB5688">
      <w:r>
        <w:separator/>
      </w:r>
    </w:p>
  </w:endnote>
  <w:endnote w:type="continuationSeparator" w:id="0">
    <w:p w:rsidR="00970D92" w:rsidRDefault="00970D92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D92" w:rsidRDefault="00970D92" w:rsidP="00CB5688">
      <w:r>
        <w:separator/>
      </w:r>
    </w:p>
  </w:footnote>
  <w:footnote w:type="continuationSeparator" w:id="0">
    <w:p w:rsidR="00970D92" w:rsidRDefault="00970D92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88" w:rsidRDefault="00CB5688">
    <w:pPr>
      <w:pStyle w:val="Zhlav"/>
      <w:rPr>
        <w:rFonts w:ascii="Garamond" w:hAnsi="Garamond"/>
        <w:i/>
      </w:rPr>
    </w:pPr>
    <w:r w:rsidRPr="00FA591E">
      <w:rPr>
        <w:rFonts w:ascii="Garamond" w:hAnsi="Garamond"/>
        <w:i/>
      </w:rPr>
      <w:t>Příloha č. 19 zadávací dokumentace</w:t>
    </w:r>
  </w:p>
  <w:p w:rsidR="00E260C4" w:rsidRDefault="00E260C4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619125</wp:posOffset>
          </wp:positionV>
          <wp:extent cx="2181225" cy="619125"/>
          <wp:effectExtent l="19050" t="0" r="9525" b="0"/>
          <wp:wrapSquare wrapText="bothSides"/>
          <wp:docPr id="2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476250</wp:posOffset>
          </wp:positionH>
          <wp:positionV relativeFrom="page">
            <wp:posOffset>676275</wp:posOffset>
          </wp:positionV>
          <wp:extent cx="1866900" cy="504825"/>
          <wp:effectExtent l="1905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260C4" w:rsidRDefault="00E260C4">
    <w:pPr>
      <w:pStyle w:val="Zhlav"/>
      <w:rPr>
        <w:rFonts w:ascii="Garamond" w:hAnsi="Garamond"/>
        <w:i/>
      </w:rPr>
    </w:pPr>
  </w:p>
  <w:p w:rsidR="00E260C4" w:rsidRDefault="00E260C4">
    <w:pPr>
      <w:pStyle w:val="Zhlav"/>
      <w:rPr>
        <w:rFonts w:ascii="Garamond" w:hAnsi="Garamond"/>
        <w:i/>
      </w:rPr>
    </w:pPr>
  </w:p>
  <w:p w:rsidR="00E260C4" w:rsidRPr="00FA591E" w:rsidRDefault="00E260C4" w:rsidP="00E260C4">
    <w:pPr>
      <w:pStyle w:val="Zhlav"/>
      <w:jc w:val="center"/>
      <w:rPr>
        <w:rFonts w:ascii="Garamond" w:hAnsi="Garamond"/>
        <w:i/>
      </w:rPr>
    </w:pPr>
    <w:r w:rsidRPr="00E260C4">
      <w:rPr>
        <w:rFonts w:ascii="Garamond" w:hAnsi="Garamond"/>
        <w:i/>
        <w:noProof/>
      </w:rPr>
      <w:drawing>
        <wp:inline distT="0" distB="0" distL="0" distR="0">
          <wp:extent cx="4873846" cy="771277"/>
          <wp:effectExtent l="19050" t="0" r="2954" b="0"/>
          <wp:docPr id="2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5688" w:rsidRDefault="00CB568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63A37"/>
    <w:rsid w:val="00180D2D"/>
    <w:rsid w:val="001A3560"/>
    <w:rsid w:val="00283F26"/>
    <w:rsid w:val="002D22A8"/>
    <w:rsid w:val="00317EAC"/>
    <w:rsid w:val="00344C9D"/>
    <w:rsid w:val="0054593A"/>
    <w:rsid w:val="00581FD7"/>
    <w:rsid w:val="006A30A5"/>
    <w:rsid w:val="008346C5"/>
    <w:rsid w:val="00900371"/>
    <w:rsid w:val="0092758B"/>
    <w:rsid w:val="00961408"/>
    <w:rsid w:val="0096670D"/>
    <w:rsid w:val="00970D92"/>
    <w:rsid w:val="00A72E14"/>
    <w:rsid w:val="00A8007F"/>
    <w:rsid w:val="00CB5688"/>
    <w:rsid w:val="00D603E2"/>
    <w:rsid w:val="00DA26C9"/>
    <w:rsid w:val="00E260C4"/>
    <w:rsid w:val="00E31B1E"/>
    <w:rsid w:val="00F56E08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pAhiTgHb0HE4VQv5P85TMDhSycY=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WnQA7mEy8QeXnm+HfMqUhtY0b7CPocZzv2L0KzrYtuui9ldjFZlgN6ARwApiMyVosGDDPh2c
    oiO2iftBTOyeeHRhwJtmeC86qvTobxn0CoN6pDa7AWhjCv1mqbC8GSPD7DYQbuykqBwqcQ+r
    RYfAxa5moAMtHdepiiuSkk2+qXe6N7JBrgEePkJZNB3gcBSy02hOBQJ1G9rnu7R3HyiJ3FPm
    0/mlI1FLl/cH/ERqg8A2FVISKKBH+5rKtnjcqKBI6dnNiRF/XaG3kX0dvvgr68QDRKh7R3LQ
    PVbLnPxJvw/SPPvHqNKofvPQI92S3dRhzFDyPOGdIZJAiWMC/O/Jaw==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Vzys5y2jwR9EJt0Inei5yrjeXz8=</DigestValue>
      </Reference>
      <Reference URI="/word/endnotes.xml?ContentType=application/vnd.openxmlformats-officedocument.wordprocessingml.endnotes+xml">
        <DigestMethod Algorithm="http://www.w3.org/2000/09/xmldsig#sha1"/>
        <DigestValue>HhUQutO8GzPYxtdp9OHwCqU+YHc=</DigestValue>
      </Reference>
      <Reference URI="/word/fontTable.xml?ContentType=application/vnd.openxmlformats-officedocument.wordprocessingml.fontTable+xml">
        <DigestMethod Algorithm="http://www.w3.org/2000/09/xmldsig#sha1"/>
        <DigestValue>7TMxj4taxZe8qb3zu628uNWyGIg=</DigestValue>
      </Reference>
      <Reference URI="/word/footnotes.xml?ContentType=application/vnd.openxmlformats-officedocument.wordprocessingml.footnotes+xml">
        <DigestMethod Algorithm="http://www.w3.org/2000/09/xmldsig#sha1"/>
        <DigestValue>I8cDwe//ir0Dw8eUBlY+U/liAiQ=</DigestValue>
      </Reference>
      <Reference URI="/word/header1.xml?ContentType=application/vnd.openxmlformats-officedocument.wordprocessingml.header+xml">
        <DigestMethod Algorithm="http://www.w3.org/2000/09/xmldsig#sha1"/>
        <DigestValue>Aq2mK+I1+GaQ1SgFMzZxlTHR2Ps=</DigestValue>
      </Reference>
      <Reference URI="/word/media/image1.png?ContentType=image/png">
        <DigestMethod Algorithm="http://www.w3.org/2000/09/xmldsig#sha1"/>
        <DigestValue>vEEtmGM2vqSVOPsaaz2mdD3/I7c=</DigestValue>
      </Reference>
      <Reference URI="/word/media/image2.png?ContentType=image/png">
        <DigestMethod Algorithm="http://www.w3.org/2000/09/xmldsig#sha1"/>
        <DigestValue>Y6iIMNeNPuVPQRCzh8zubRPlxAk=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tGw+mrOIKlrdPXqwup3aFv2E1Uo=</DigestValue>
      </Reference>
      <Reference URI="/word/styles.xml?ContentType=application/vnd.openxmlformats-officedocument.wordprocessingml.styles+xml">
        <DigestMethod Algorithm="http://www.w3.org/2000/09/xmldsig#sha1"/>
        <DigestValue>VlsMqSZ0+X65LBuzU+3nhu0NzwU=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2017-08-01T09:35:41Z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3</cp:revision>
  <cp:lastPrinted>2016-11-15T11:23:00Z</cp:lastPrinted>
  <dcterms:created xsi:type="dcterms:W3CDTF">2016-12-18T19:51:00Z</dcterms:created>
  <dcterms:modified xsi:type="dcterms:W3CDTF">2017-08-01T09:35:00Z</dcterms:modified>
</cp:coreProperties>
</file>